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B3" w:rsidRPr="006355B3" w:rsidRDefault="006355B3" w:rsidP="006355B3">
      <w:pPr>
        <w:spacing w:line="240" w:lineRule="atLeast"/>
        <w:rPr>
          <w:rFonts w:ascii="Times New Roman" w:eastAsia="Times New Roman" w:hAnsi="Times New Roman" w:cs="Times New Roman"/>
          <w:sz w:val="24"/>
          <w:szCs w:val="24"/>
          <w:lang w:eastAsia="tr-TR"/>
        </w:rPr>
      </w:pPr>
      <w:bookmarkStart w:id="0" w:name="_GoBack"/>
      <w:bookmarkEnd w:id="0"/>
      <w:r w:rsidRPr="006355B3">
        <w:rPr>
          <w:rFonts w:ascii="Times New Roman" w:eastAsia="Times New Roman" w:hAnsi="Times New Roman" w:cs="Times New Roman"/>
          <w:sz w:val="24"/>
          <w:szCs w:val="24"/>
          <w:lang w:eastAsia="tr-TR"/>
        </w:rPr>
        <w:t>İLGİ:</w:t>
      </w:r>
      <w:proofErr w:type="gramStart"/>
      <w:r w:rsidRPr="006355B3">
        <w:rPr>
          <w:rFonts w:ascii="Times New Roman" w:eastAsia="Times New Roman" w:hAnsi="Times New Roman" w:cs="Times New Roman"/>
          <w:sz w:val="24"/>
          <w:szCs w:val="24"/>
          <w:lang w:eastAsia="tr-TR"/>
        </w:rPr>
        <w:t>13/08/0218</w:t>
      </w:r>
      <w:proofErr w:type="gramEnd"/>
      <w:r w:rsidRPr="006355B3">
        <w:rPr>
          <w:rFonts w:ascii="Times New Roman" w:eastAsia="Times New Roman" w:hAnsi="Times New Roman" w:cs="Times New Roman"/>
          <w:sz w:val="24"/>
          <w:szCs w:val="24"/>
          <w:lang w:eastAsia="tr-TR"/>
        </w:rPr>
        <w:t xml:space="preserve"> tarih ve 14587077 sayılı yazımız.</w:t>
      </w:r>
    </w:p>
    <w:p w:rsidR="006355B3" w:rsidRPr="006355B3" w:rsidRDefault="006355B3" w:rsidP="006355B3">
      <w:pPr>
        <w:spacing w:line="240" w:lineRule="atLeast"/>
        <w:rPr>
          <w:rFonts w:ascii="Times New Roman" w:eastAsia="Times New Roman" w:hAnsi="Times New Roman" w:cs="Times New Roman"/>
          <w:sz w:val="24"/>
          <w:szCs w:val="24"/>
          <w:lang w:eastAsia="tr-TR"/>
        </w:rPr>
      </w:pPr>
      <w:r w:rsidRPr="006355B3">
        <w:rPr>
          <w:rFonts w:ascii="Times New Roman" w:eastAsia="Times New Roman" w:hAnsi="Times New Roman" w:cs="Times New Roman"/>
          <w:sz w:val="24"/>
          <w:szCs w:val="24"/>
          <w:lang w:eastAsia="tr-TR"/>
        </w:rPr>
        <w:t> </w:t>
      </w:r>
    </w:p>
    <w:p w:rsidR="006355B3" w:rsidRPr="006355B3" w:rsidRDefault="006355B3" w:rsidP="006355B3">
      <w:pPr>
        <w:spacing w:line="240" w:lineRule="atLeast"/>
        <w:rPr>
          <w:rFonts w:ascii="Times New Roman" w:eastAsia="Times New Roman" w:hAnsi="Times New Roman" w:cs="Times New Roman"/>
          <w:sz w:val="24"/>
          <w:szCs w:val="24"/>
          <w:lang w:eastAsia="tr-TR"/>
        </w:rPr>
      </w:pPr>
      <w:r w:rsidRPr="006355B3">
        <w:rPr>
          <w:rFonts w:ascii="Times New Roman" w:eastAsia="Times New Roman" w:hAnsi="Times New Roman" w:cs="Times New Roman"/>
          <w:sz w:val="24"/>
          <w:szCs w:val="24"/>
          <w:lang w:eastAsia="tr-TR"/>
        </w:rPr>
        <w:t>Okul Servis Araçlarının Çalıştırılmasına yönelik Usul ve Esaslar çerçevesinde çalışmaların yapılması ilgi yazımızda istenmişti. Ancak; İlçemizdeki uygulamalarda birliğin olması ve bazı konularda yaşanan tereddütlerin giderilmesi için aşağıda belirtilen işlem basamağı ve açıklamalar doğrultusunda ekte sunulan formlar kullanılarak iş ve işlemlerin yapılması,  daha önce ilgi yazımızla gönderilen eklerin kullanılmaması hususunda;</w:t>
      </w:r>
    </w:p>
    <w:p w:rsidR="006355B3" w:rsidRPr="006355B3" w:rsidRDefault="006355B3" w:rsidP="006355B3">
      <w:pPr>
        <w:spacing w:line="240" w:lineRule="atLeast"/>
        <w:rPr>
          <w:rFonts w:ascii="Times New Roman" w:eastAsia="Times New Roman" w:hAnsi="Times New Roman" w:cs="Times New Roman"/>
          <w:sz w:val="24"/>
          <w:szCs w:val="24"/>
          <w:lang w:eastAsia="tr-TR"/>
        </w:rPr>
      </w:pPr>
      <w:r w:rsidRPr="006355B3">
        <w:rPr>
          <w:rFonts w:ascii="Times New Roman" w:eastAsia="Times New Roman" w:hAnsi="Times New Roman" w:cs="Times New Roman"/>
          <w:sz w:val="24"/>
          <w:szCs w:val="24"/>
          <w:lang w:eastAsia="tr-TR"/>
        </w:rPr>
        <w:t>Gereğini rica ederim.</w:t>
      </w:r>
    </w:p>
    <w:p w:rsidR="006355B3" w:rsidRPr="006355B3" w:rsidRDefault="006355B3" w:rsidP="006355B3">
      <w:pPr>
        <w:spacing w:line="240" w:lineRule="atLeast"/>
        <w:rPr>
          <w:rFonts w:ascii="Times New Roman" w:eastAsia="Times New Roman" w:hAnsi="Times New Roman" w:cs="Times New Roman"/>
          <w:sz w:val="24"/>
          <w:szCs w:val="24"/>
          <w:lang w:eastAsia="tr-TR"/>
        </w:rPr>
      </w:pPr>
      <w:r w:rsidRPr="006355B3">
        <w:rPr>
          <w:rFonts w:ascii="Times New Roman" w:eastAsia="Times New Roman" w:hAnsi="Times New Roman" w:cs="Times New Roman"/>
          <w:sz w:val="24"/>
          <w:szCs w:val="24"/>
          <w:lang w:eastAsia="tr-TR"/>
        </w:rPr>
        <w:t> </w:t>
      </w:r>
    </w:p>
    <w:p w:rsidR="006355B3" w:rsidRPr="006355B3" w:rsidRDefault="006355B3" w:rsidP="006355B3">
      <w:pPr>
        <w:spacing w:line="240" w:lineRule="atLeast"/>
        <w:rPr>
          <w:rFonts w:ascii="Times New Roman" w:eastAsia="Times New Roman" w:hAnsi="Times New Roman" w:cs="Times New Roman"/>
          <w:sz w:val="24"/>
          <w:szCs w:val="24"/>
          <w:lang w:eastAsia="tr-TR"/>
        </w:rPr>
      </w:pPr>
      <w:r w:rsidRPr="006355B3">
        <w:rPr>
          <w:rFonts w:ascii="Times New Roman" w:eastAsia="Times New Roman" w:hAnsi="Times New Roman" w:cs="Times New Roman"/>
          <w:sz w:val="24"/>
          <w:szCs w:val="24"/>
          <w:lang w:eastAsia="tr-TR"/>
        </w:rPr>
        <w:t>BAKANLIĞIMIZ TARAFINDAN HAZIRLANAN OKUL SERVİS ARAÇLARIN ÇALIŞTIRILMASI İLİŞKİN USUL VE ESASLAR HAKKINDA AÇIKLAMALAR.</w:t>
      </w:r>
    </w:p>
    <w:p w:rsidR="006355B3" w:rsidRPr="006355B3" w:rsidRDefault="006355B3" w:rsidP="006355B3">
      <w:pPr>
        <w:spacing w:line="240" w:lineRule="atLeast"/>
        <w:rPr>
          <w:rFonts w:ascii="Times New Roman" w:eastAsia="Times New Roman" w:hAnsi="Times New Roman" w:cs="Times New Roman"/>
          <w:sz w:val="24"/>
          <w:szCs w:val="24"/>
          <w:lang w:eastAsia="tr-TR"/>
        </w:rPr>
      </w:pPr>
      <w:r w:rsidRPr="006355B3">
        <w:rPr>
          <w:rFonts w:ascii="Times New Roman" w:eastAsia="Times New Roman" w:hAnsi="Times New Roman" w:cs="Times New Roman"/>
          <w:sz w:val="24"/>
          <w:szCs w:val="24"/>
          <w:lang w:eastAsia="tr-TR"/>
        </w:rPr>
        <w:t xml:space="preserve">1-Taşımacıyı tespit komisyonu, usul ve esasların 3. maddesinin c bendine göre okul idaresince  oluşturulacak olup </w:t>
      </w:r>
      <w:r w:rsidRPr="006355B3">
        <w:rPr>
          <w:rFonts w:ascii="Times New Roman" w:eastAsia="Times New Roman" w:hAnsi="Times New Roman" w:cs="Times New Roman"/>
          <w:b/>
          <w:bCs/>
          <w:sz w:val="24"/>
          <w:szCs w:val="24"/>
          <w:u w:val="single"/>
          <w:lang w:eastAsia="tr-TR"/>
        </w:rPr>
        <w:t>onaya gönderilmeyecektir</w:t>
      </w:r>
      <w:r w:rsidRPr="006355B3">
        <w:rPr>
          <w:rFonts w:ascii="Times New Roman" w:eastAsia="Times New Roman" w:hAnsi="Times New Roman" w:cs="Times New Roman"/>
          <w:b/>
          <w:bCs/>
          <w:sz w:val="24"/>
          <w:szCs w:val="24"/>
          <w:lang w:eastAsia="tr-TR"/>
        </w:rPr>
        <w:t>.</w:t>
      </w:r>
    </w:p>
    <w:p w:rsidR="006355B3" w:rsidRPr="006355B3" w:rsidRDefault="006355B3" w:rsidP="006355B3">
      <w:pPr>
        <w:spacing w:after="0" w:line="240" w:lineRule="auto"/>
        <w:rPr>
          <w:rFonts w:ascii="Times New Roman" w:eastAsia="Times New Roman" w:hAnsi="Times New Roman" w:cs="Times New Roman"/>
          <w:sz w:val="24"/>
          <w:szCs w:val="24"/>
          <w:lang w:eastAsia="tr-TR"/>
        </w:rPr>
      </w:pPr>
      <w:r w:rsidRPr="006355B3">
        <w:rPr>
          <w:rFonts w:ascii="Times New Roman" w:eastAsia="Times New Roman" w:hAnsi="Times New Roman" w:cs="Times New Roman"/>
          <w:sz w:val="24"/>
          <w:szCs w:val="24"/>
          <w:lang w:eastAsia="tr-TR"/>
        </w:rPr>
        <w:t xml:space="preserve">2- Ön hazırlık ve ilan süreci Usul ve esasların  5. maddesine göre yürütülecektir. </w:t>
      </w:r>
      <w:r w:rsidRPr="006355B3">
        <w:rPr>
          <w:rFonts w:ascii="Times New Roman" w:eastAsia="Times New Roman" w:hAnsi="Times New Roman" w:cs="Times New Roman"/>
          <w:sz w:val="24"/>
          <w:szCs w:val="24"/>
          <w:u w:val="single"/>
          <w:lang w:eastAsia="tr-TR"/>
        </w:rPr>
        <w:t>(Okul panosu ve okul web internet sitesinde yayınlanacaktır.)</w:t>
      </w:r>
      <w:r w:rsidRPr="006355B3">
        <w:rPr>
          <w:rFonts w:ascii="Times New Roman" w:eastAsia="Times New Roman" w:hAnsi="Times New Roman" w:cs="Times New Roman"/>
          <w:sz w:val="24"/>
          <w:szCs w:val="24"/>
          <w:lang w:eastAsia="tr-TR"/>
        </w:rPr>
        <w:t xml:space="preserve"> </w:t>
      </w:r>
    </w:p>
    <w:p w:rsidR="006355B3" w:rsidRPr="006355B3" w:rsidRDefault="006355B3" w:rsidP="006355B3">
      <w:pPr>
        <w:spacing w:after="0" w:line="240" w:lineRule="auto"/>
        <w:rPr>
          <w:rFonts w:ascii="Times New Roman" w:eastAsia="Times New Roman" w:hAnsi="Times New Roman" w:cs="Times New Roman"/>
          <w:sz w:val="24"/>
          <w:szCs w:val="24"/>
          <w:lang w:eastAsia="tr-TR"/>
        </w:rPr>
      </w:pPr>
      <w:r w:rsidRPr="006355B3">
        <w:rPr>
          <w:rFonts w:ascii="Times New Roman" w:eastAsia="Times New Roman" w:hAnsi="Times New Roman" w:cs="Times New Roman"/>
          <w:sz w:val="24"/>
          <w:szCs w:val="24"/>
          <w:lang w:eastAsia="tr-TR"/>
        </w:rPr>
        <w:t xml:space="preserve">3- Taşıma işi için isteklilerin yeterliliklerinin belirlenmesi süreci usul ve esasların 6. ve 9.maddesinde belirtilen hususların yer aldığı ekte gönderilen Belge Kontrol Tutanağı ile yapılacaktır. Bu formu her firma için ayrı ayrı dolduracaktır. </w:t>
      </w:r>
    </w:p>
    <w:p w:rsidR="006355B3" w:rsidRPr="006355B3" w:rsidRDefault="006355B3" w:rsidP="006355B3">
      <w:pPr>
        <w:spacing w:after="0" w:line="240" w:lineRule="auto"/>
        <w:rPr>
          <w:rFonts w:ascii="Times New Roman" w:eastAsia="Times New Roman" w:hAnsi="Times New Roman" w:cs="Times New Roman"/>
          <w:sz w:val="24"/>
          <w:szCs w:val="24"/>
          <w:lang w:eastAsia="tr-TR"/>
        </w:rPr>
      </w:pPr>
      <w:r w:rsidRPr="006355B3">
        <w:rPr>
          <w:rFonts w:ascii="Times New Roman" w:eastAsia="Times New Roman" w:hAnsi="Times New Roman" w:cs="Times New Roman"/>
          <w:sz w:val="24"/>
          <w:szCs w:val="24"/>
          <w:lang w:eastAsia="tr-TR"/>
        </w:rPr>
        <w:t xml:space="preserve">4- Komisyon karar verme </w:t>
      </w:r>
      <w:proofErr w:type="spellStart"/>
      <w:r w:rsidRPr="006355B3">
        <w:rPr>
          <w:rFonts w:ascii="Times New Roman" w:eastAsia="Times New Roman" w:hAnsi="Times New Roman" w:cs="Times New Roman"/>
          <w:sz w:val="24"/>
          <w:szCs w:val="24"/>
          <w:lang w:eastAsia="tr-TR"/>
        </w:rPr>
        <w:t>aşamsaında</w:t>
      </w:r>
      <w:proofErr w:type="spellEnd"/>
      <w:r w:rsidRPr="006355B3">
        <w:rPr>
          <w:rFonts w:ascii="Times New Roman" w:eastAsia="Times New Roman" w:hAnsi="Times New Roman" w:cs="Times New Roman"/>
          <w:sz w:val="24"/>
          <w:szCs w:val="24"/>
          <w:lang w:eastAsia="tr-TR"/>
        </w:rPr>
        <w:t xml:space="preserve"> yeterliliği tespit edilmiş olan firmaların  değerlendirilmesi Usul ve esasların 8. maddenin 2. bendinde belirtilen Ek-3’deki </w:t>
      </w:r>
      <w:proofErr w:type="gramStart"/>
      <w:r w:rsidRPr="006355B3">
        <w:rPr>
          <w:rFonts w:ascii="Times New Roman" w:eastAsia="Times New Roman" w:hAnsi="Times New Roman" w:cs="Times New Roman"/>
          <w:sz w:val="24"/>
          <w:szCs w:val="24"/>
          <w:lang w:eastAsia="tr-TR"/>
        </w:rPr>
        <w:t>kriterlere</w:t>
      </w:r>
      <w:proofErr w:type="gramEnd"/>
      <w:r w:rsidRPr="006355B3">
        <w:rPr>
          <w:rFonts w:ascii="Times New Roman" w:eastAsia="Times New Roman" w:hAnsi="Times New Roman" w:cs="Times New Roman"/>
          <w:sz w:val="24"/>
          <w:szCs w:val="24"/>
          <w:lang w:eastAsia="tr-TR"/>
        </w:rPr>
        <w:t xml:space="preserve"> uygun olarak yapacaktır. </w:t>
      </w:r>
    </w:p>
    <w:p w:rsidR="006355B3" w:rsidRPr="006355B3" w:rsidRDefault="006355B3" w:rsidP="006355B3">
      <w:pPr>
        <w:spacing w:after="0" w:line="240" w:lineRule="auto"/>
        <w:rPr>
          <w:rFonts w:ascii="Times New Roman" w:eastAsia="Times New Roman" w:hAnsi="Times New Roman" w:cs="Times New Roman"/>
          <w:sz w:val="24"/>
          <w:szCs w:val="24"/>
          <w:lang w:eastAsia="tr-TR"/>
        </w:rPr>
      </w:pPr>
      <w:r w:rsidRPr="006355B3">
        <w:rPr>
          <w:rFonts w:ascii="Times New Roman" w:eastAsia="Times New Roman" w:hAnsi="Times New Roman" w:cs="Times New Roman"/>
          <w:sz w:val="24"/>
          <w:szCs w:val="24"/>
          <w:lang w:eastAsia="tr-TR"/>
        </w:rPr>
        <w:t xml:space="preserve">5- Yapılan değerlendirme sonucuna göre komisyon tarafından  TAŞIMACIYI TESPİT KOMİSYON KARARI alınarak, karar Kaymakamlık onayı alınması için DYS üzerinden İlçe Milli Eğitim Müdürlüğüne gönderilecektir. </w:t>
      </w:r>
      <w:proofErr w:type="gramStart"/>
      <w:r w:rsidRPr="006355B3">
        <w:rPr>
          <w:rFonts w:ascii="Times New Roman" w:eastAsia="Times New Roman" w:hAnsi="Times New Roman" w:cs="Times New Roman"/>
          <w:sz w:val="24"/>
          <w:szCs w:val="24"/>
          <w:lang w:eastAsia="tr-TR"/>
        </w:rPr>
        <w:t>(</w:t>
      </w:r>
      <w:proofErr w:type="gramEnd"/>
      <w:r w:rsidRPr="006355B3">
        <w:rPr>
          <w:rFonts w:ascii="Times New Roman" w:eastAsia="Times New Roman" w:hAnsi="Times New Roman" w:cs="Times New Roman"/>
          <w:b/>
          <w:bCs/>
          <w:sz w:val="24"/>
          <w:szCs w:val="24"/>
          <w:u w:val="single"/>
          <w:lang w:eastAsia="tr-TR"/>
        </w:rPr>
        <w:t xml:space="preserve">İlçe Milli Eğitim Müdürlüğüne </w:t>
      </w:r>
      <w:r w:rsidRPr="006355B3">
        <w:rPr>
          <w:rFonts w:ascii="Times New Roman" w:eastAsia="Times New Roman" w:hAnsi="Times New Roman" w:cs="Times New Roman"/>
          <w:b/>
          <w:bCs/>
          <w:color w:val="FF0000"/>
          <w:sz w:val="24"/>
          <w:szCs w:val="24"/>
          <w:u w:val="single"/>
          <w:lang w:eastAsia="tr-TR"/>
        </w:rPr>
        <w:t xml:space="preserve">sadece </w:t>
      </w:r>
      <w:r w:rsidRPr="006355B3">
        <w:rPr>
          <w:rFonts w:ascii="Times New Roman" w:eastAsia="Times New Roman" w:hAnsi="Times New Roman" w:cs="Times New Roman"/>
          <w:b/>
          <w:bCs/>
          <w:sz w:val="24"/>
          <w:szCs w:val="24"/>
          <w:u w:val="single"/>
          <w:lang w:eastAsia="tr-TR"/>
        </w:rPr>
        <w:t>TAŞIMACIYI TESPİT KOMİSYON KARARI  gönderilecektir</w:t>
      </w:r>
      <w:r w:rsidRPr="006355B3">
        <w:rPr>
          <w:rFonts w:ascii="Times New Roman" w:eastAsia="Times New Roman" w:hAnsi="Times New Roman" w:cs="Times New Roman"/>
          <w:sz w:val="24"/>
          <w:szCs w:val="24"/>
          <w:lang w:eastAsia="tr-TR"/>
        </w:rPr>
        <w:t xml:space="preserve">. ) </w:t>
      </w:r>
    </w:p>
    <w:p w:rsidR="006355B3" w:rsidRPr="006355B3" w:rsidRDefault="006355B3" w:rsidP="006355B3">
      <w:pPr>
        <w:spacing w:after="0" w:line="240" w:lineRule="auto"/>
        <w:rPr>
          <w:rFonts w:ascii="Times New Roman" w:eastAsia="Times New Roman" w:hAnsi="Times New Roman" w:cs="Times New Roman"/>
          <w:sz w:val="24"/>
          <w:szCs w:val="24"/>
          <w:lang w:eastAsia="tr-TR"/>
        </w:rPr>
      </w:pPr>
      <w:r w:rsidRPr="006355B3">
        <w:rPr>
          <w:rFonts w:ascii="Times New Roman" w:eastAsia="Times New Roman" w:hAnsi="Times New Roman" w:cs="Times New Roman"/>
          <w:sz w:val="24"/>
          <w:szCs w:val="24"/>
          <w:lang w:eastAsia="tr-TR"/>
        </w:rPr>
        <w:t xml:space="preserve">6- Mülki İdare Amir Onayı okul idaresine ulaştıktan sonra 5 gün içinde taşımacıya bildirilecektir. Bildirim tarihinden itibaren 10 (on) gün içinde sözleşme imzalanacaktır. </w:t>
      </w:r>
    </w:p>
    <w:p w:rsidR="006355B3" w:rsidRPr="006355B3" w:rsidRDefault="006355B3" w:rsidP="006355B3">
      <w:pPr>
        <w:spacing w:after="0" w:line="240" w:lineRule="auto"/>
        <w:rPr>
          <w:rFonts w:ascii="Times New Roman" w:eastAsia="Times New Roman" w:hAnsi="Times New Roman" w:cs="Times New Roman"/>
          <w:sz w:val="24"/>
          <w:szCs w:val="24"/>
          <w:lang w:eastAsia="tr-TR"/>
        </w:rPr>
      </w:pPr>
      <w:r w:rsidRPr="006355B3">
        <w:rPr>
          <w:rFonts w:ascii="Times New Roman" w:eastAsia="Times New Roman" w:hAnsi="Times New Roman" w:cs="Times New Roman"/>
          <w:sz w:val="24"/>
          <w:szCs w:val="24"/>
          <w:lang w:eastAsia="tr-TR"/>
        </w:rPr>
        <w:t xml:space="preserve">7- Sözleşmeyi imzalayan firmalar okul internet sitesi ve panolarında ilan edilecektir. Bu taşımacılar haricinde hiç kimse hak iddia edemeyecektir. </w:t>
      </w:r>
    </w:p>
    <w:p w:rsidR="006355B3" w:rsidRPr="006355B3" w:rsidRDefault="006355B3" w:rsidP="006355B3">
      <w:pPr>
        <w:spacing w:after="0" w:line="240" w:lineRule="auto"/>
        <w:rPr>
          <w:rFonts w:ascii="Times New Roman" w:eastAsia="Times New Roman" w:hAnsi="Times New Roman" w:cs="Times New Roman"/>
          <w:sz w:val="24"/>
          <w:szCs w:val="24"/>
          <w:lang w:eastAsia="tr-TR"/>
        </w:rPr>
      </w:pPr>
      <w:r w:rsidRPr="006355B3">
        <w:rPr>
          <w:rFonts w:ascii="Times New Roman" w:eastAsia="Times New Roman" w:hAnsi="Times New Roman" w:cs="Times New Roman"/>
          <w:sz w:val="24"/>
          <w:szCs w:val="24"/>
          <w:lang w:eastAsia="tr-TR"/>
        </w:rPr>
        <w:t>8- Veliler Farklı firmalar ile öğren</w:t>
      </w:r>
      <w:r w:rsidR="001F5519">
        <w:rPr>
          <w:rFonts w:ascii="Times New Roman" w:eastAsia="Times New Roman" w:hAnsi="Times New Roman" w:cs="Times New Roman"/>
          <w:sz w:val="24"/>
          <w:szCs w:val="24"/>
          <w:lang w:eastAsia="tr-TR"/>
        </w:rPr>
        <w:t>ciler</w:t>
      </w:r>
      <w:r w:rsidR="00E84CE7">
        <w:rPr>
          <w:rFonts w:ascii="Times New Roman" w:eastAsia="Times New Roman" w:hAnsi="Times New Roman" w:cs="Times New Roman"/>
          <w:sz w:val="24"/>
          <w:szCs w:val="24"/>
          <w:lang w:eastAsia="tr-TR"/>
        </w:rPr>
        <w:t>inin taşınmasını istiyorsa ilan</w:t>
      </w:r>
      <w:r w:rsidR="001F5519">
        <w:rPr>
          <w:rFonts w:ascii="Times New Roman" w:eastAsia="Times New Roman" w:hAnsi="Times New Roman" w:cs="Times New Roman"/>
          <w:sz w:val="24"/>
          <w:szCs w:val="24"/>
          <w:lang w:eastAsia="tr-TR"/>
        </w:rPr>
        <w:t xml:space="preserve"> süreci olmaksızın </w:t>
      </w:r>
      <w:r w:rsidRPr="006355B3">
        <w:rPr>
          <w:rFonts w:ascii="Times New Roman" w:eastAsia="Times New Roman" w:hAnsi="Times New Roman" w:cs="Times New Roman"/>
          <w:sz w:val="24"/>
          <w:szCs w:val="24"/>
          <w:lang w:eastAsia="tr-TR"/>
        </w:rPr>
        <w:t>ilgili firmaların belgelerini eksiksiz olarak Taşımacıyı Tespit Komisyonuna sunacaktır</w:t>
      </w:r>
      <w:proofErr w:type="gramStart"/>
      <w:r w:rsidRPr="006355B3">
        <w:rPr>
          <w:rFonts w:ascii="Times New Roman" w:eastAsia="Times New Roman" w:hAnsi="Times New Roman" w:cs="Times New Roman"/>
          <w:sz w:val="24"/>
          <w:szCs w:val="24"/>
          <w:lang w:eastAsia="tr-TR"/>
        </w:rPr>
        <w:t>..</w:t>
      </w:r>
      <w:proofErr w:type="gramEnd"/>
      <w:r w:rsidRPr="006355B3">
        <w:rPr>
          <w:rFonts w:ascii="Times New Roman" w:eastAsia="Times New Roman" w:hAnsi="Times New Roman" w:cs="Times New Roman"/>
          <w:sz w:val="24"/>
          <w:szCs w:val="24"/>
          <w:lang w:eastAsia="tr-TR"/>
        </w:rPr>
        <w:t xml:space="preserve"> Komisyon belgeleri inceleyerek karar vererek, Kaymakamlık onayı için İlçe Milli Eğitim Müdürlüğüne gönderecektir. </w:t>
      </w:r>
    </w:p>
    <w:p w:rsidR="006355B3" w:rsidRPr="006355B3" w:rsidRDefault="006355B3" w:rsidP="006355B3">
      <w:pPr>
        <w:spacing w:after="0" w:line="240" w:lineRule="auto"/>
        <w:rPr>
          <w:rFonts w:ascii="Times New Roman" w:eastAsia="Times New Roman" w:hAnsi="Times New Roman" w:cs="Times New Roman"/>
          <w:sz w:val="24"/>
          <w:szCs w:val="24"/>
          <w:lang w:eastAsia="tr-TR"/>
        </w:rPr>
      </w:pPr>
      <w:r w:rsidRPr="006355B3">
        <w:rPr>
          <w:rFonts w:ascii="Times New Roman" w:eastAsia="Times New Roman" w:hAnsi="Times New Roman" w:cs="Times New Roman"/>
          <w:sz w:val="24"/>
          <w:szCs w:val="24"/>
          <w:lang w:eastAsia="tr-TR"/>
        </w:rPr>
        <w:t xml:space="preserve">9- Tüm taşımacılar ve okul idareleri 10. maddenin 2. bendinde belirlenen tarifeye uymakla yükümlü olacaktır. </w:t>
      </w:r>
    </w:p>
    <w:p w:rsidR="006355B3" w:rsidRPr="006355B3" w:rsidRDefault="006355B3" w:rsidP="006355B3">
      <w:pPr>
        <w:spacing w:after="0" w:line="240" w:lineRule="auto"/>
        <w:rPr>
          <w:rFonts w:ascii="Times New Roman" w:eastAsia="Times New Roman" w:hAnsi="Times New Roman" w:cs="Times New Roman"/>
          <w:sz w:val="24"/>
          <w:szCs w:val="24"/>
          <w:lang w:eastAsia="tr-TR"/>
        </w:rPr>
      </w:pPr>
      <w:r w:rsidRPr="006355B3">
        <w:rPr>
          <w:rFonts w:ascii="Times New Roman" w:eastAsia="Times New Roman" w:hAnsi="Times New Roman" w:cs="Times New Roman"/>
          <w:sz w:val="24"/>
          <w:szCs w:val="24"/>
          <w:lang w:eastAsia="tr-TR"/>
        </w:rPr>
        <w:t xml:space="preserve">Ahmet GÜLTEKİN </w:t>
      </w:r>
    </w:p>
    <w:p w:rsidR="006355B3" w:rsidRPr="006355B3" w:rsidRDefault="006355B3" w:rsidP="006355B3">
      <w:pPr>
        <w:spacing w:after="0" w:line="240" w:lineRule="auto"/>
        <w:rPr>
          <w:rFonts w:ascii="Times New Roman" w:eastAsia="Times New Roman" w:hAnsi="Times New Roman" w:cs="Times New Roman"/>
          <w:sz w:val="24"/>
          <w:szCs w:val="24"/>
          <w:lang w:eastAsia="tr-TR"/>
        </w:rPr>
      </w:pPr>
      <w:r w:rsidRPr="006355B3">
        <w:rPr>
          <w:rFonts w:ascii="Times New Roman" w:eastAsia="Times New Roman" w:hAnsi="Times New Roman" w:cs="Times New Roman"/>
          <w:sz w:val="24"/>
          <w:szCs w:val="24"/>
          <w:lang w:eastAsia="tr-TR"/>
        </w:rPr>
        <w:t xml:space="preserve">Şube Müdürü </w:t>
      </w:r>
    </w:p>
    <w:p w:rsidR="008123B6" w:rsidRDefault="006355B3" w:rsidP="006355B3">
      <w:r w:rsidRPr="006355B3">
        <w:rPr>
          <w:rFonts w:ascii="Times New Roman" w:eastAsia="Times New Roman" w:hAnsi="Times New Roman" w:cs="Times New Roman"/>
          <w:sz w:val="24"/>
          <w:szCs w:val="24"/>
          <w:lang w:eastAsia="tr-TR"/>
        </w:rPr>
        <w:t>(Destek Hizmetleri Birimi)</w:t>
      </w:r>
    </w:p>
    <w:sectPr w:rsidR="00812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B3"/>
    <w:rsid w:val="00193302"/>
    <w:rsid w:val="001F5519"/>
    <w:rsid w:val="006355B3"/>
    <w:rsid w:val="008123B6"/>
    <w:rsid w:val="00E84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3136B-E935-4BE3-ABD8-15D7026B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35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29534">
      <w:bodyDiv w:val="1"/>
      <w:marLeft w:val="0"/>
      <w:marRight w:val="0"/>
      <w:marTop w:val="0"/>
      <w:marBottom w:val="0"/>
      <w:divBdr>
        <w:top w:val="none" w:sz="0" w:space="0" w:color="auto"/>
        <w:left w:val="none" w:sz="0" w:space="0" w:color="auto"/>
        <w:bottom w:val="none" w:sz="0" w:space="0" w:color="auto"/>
        <w:right w:val="none" w:sz="0" w:space="0" w:color="auto"/>
      </w:divBdr>
      <w:divsChild>
        <w:div w:id="53547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dc:creator>
  <cp:keywords/>
  <dc:description/>
  <cp:lastModifiedBy>stalma_pc1</cp:lastModifiedBy>
  <cp:revision>2</cp:revision>
  <dcterms:created xsi:type="dcterms:W3CDTF">2019-09-02T06:43:00Z</dcterms:created>
  <dcterms:modified xsi:type="dcterms:W3CDTF">2019-09-02T06:43:00Z</dcterms:modified>
</cp:coreProperties>
</file>